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2E" w:rsidRPr="008B5650" w:rsidRDefault="0045692E" w:rsidP="002D4ECF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b/>
          <w:color w:val="000000"/>
          <w:sz w:val="24"/>
          <w:szCs w:val="24"/>
          <w:lang w:val="fr-CA"/>
        </w:rPr>
        <w:t xml:space="preserve">ENTREVUE </w:t>
      </w:r>
      <w:proofErr w:type="gramStart"/>
      <w:r w:rsidRPr="008B5650">
        <w:rPr>
          <w:rFonts w:ascii="Arial" w:hAnsi="Arial" w:cs="Arial"/>
          <w:b/>
          <w:color w:val="000000"/>
          <w:sz w:val="24"/>
          <w:szCs w:val="24"/>
          <w:lang w:val="fr-CA"/>
        </w:rPr>
        <w:t>D’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2D4ECF"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INFORMATION</w:t>
      </w:r>
      <w:proofErr w:type="gramEnd"/>
      <w:r w:rsidR="002D4ECF"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 </w:t>
      </w:r>
    </w:p>
    <w:p w:rsidR="0045692E" w:rsidRPr="008B5650" w:rsidRDefault="0045692E" w:rsidP="002D4ECF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</w:p>
    <w:p w:rsidR="002D4ECF" w:rsidRPr="008B5650" w:rsidRDefault="003B544A" w:rsidP="002D4ECF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L’entrevue d’i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>nformation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est exactement ce que son nom implique 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: </w:t>
      </w:r>
      <w:r w:rsidR="002D4ECF"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interview</w:t>
      </w: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er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les gens qui vous donneront les </w:t>
      </w:r>
      <w:r w:rsidR="002D4ECF"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information</w:t>
      </w: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s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pertinentes sur votre carrière potentielle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Voici quelques conseils 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: </w:t>
      </w:r>
    </w:p>
    <w:p w:rsidR="00E01D13" w:rsidRPr="002D4ECF" w:rsidRDefault="00E01D13" w:rsidP="002D4ECF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3B544A" w:rsidRPr="008B5650" w:rsidRDefault="003B544A" w:rsidP="002D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Commencer par </w:t>
      </w:r>
      <w:r w:rsidR="00E01D13"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l’</w:t>
      </w:r>
      <w:r w:rsidR="002D4ECF"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objecti</w:t>
      </w: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f</w:t>
      </w:r>
      <w:r w:rsidR="002D4ECF"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 </w:t>
      </w:r>
    </w:p>
    <w:p w:rsidR="00E01D13" w:rsidRPr="008B5650" w:rsidRDefault="00E01D13" w:rsidP="002D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</w:p>
    <w:p w:rsidR="002D4ECF" w:rsidRPr="002D4ECF" w:rsidRDefault="003B544A" w:rsidP="002D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bCs/>
          <w:color w:val="000000"/>
          <w:sz w:val="24"/>
          <w:szCs w:val="24"/>
          <w:lang w:val="fr-CA"/>
        </w:rPr>
        <w:t xml:space="preserve">Les entrevues d’information sont des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réunions d’affaires</w:t>
      </w:r>
      <w:r w:rsidR="00E01D13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formelles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avec des professionnels informés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,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conçues pour obtenir des renseignements 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>direct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ement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des initiés du secteur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Ainsi, l’entrevue d’information peut s’avérer un élément essentiel d’un bon programme de recherche d’emploi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L’information </w:t>
      </w:r>
      <w:r w:rsidR="00E01D13" w:rsidRPr="008B5650">
        <w:rPr>
          <w:rFonts w:ascii="Arial" w:hAnsi="Arial" w:cs="Arial"/>
          <w:color w:val="000000"/>
          <w:sz w:val="24"/>
          <w:szCs w:val="24"/>
          <w:lang w:val="fr-CA"/>
        </w:rPr>
        <w:t>ne consiste pas en ce que vous trouvez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généralement par une simple recherche</w:t>
      </w:r>
      <w:r w:rsidR="00E01D13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par vous même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; c</w:t>
      </w:r>
      <w:r w:rsidR="00E01D13" w:rsidRPr="008B5650">
        <w:rPr>
          <w:rFonts w:ascii="Arial" w:hAnsi="Arial" w:cs="Arial"/>
          <w:color w:val="000000"/>
          <w:sz w:val="24"/>
          <w:szCs w:val="24"/>
          <w:lang w:val="fr-CA"/>
        </w:rPr>
        <w:t>e devrait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plutôt </w:t>
      </w:r>
      <w:r w:rsidR="00E01D13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être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une recherche approfondie</w:t>
      </w:r>
      <w:r w:rsidR="00E91FD2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auprès de gens qui remplissent leur fonction sur une base quotidienne pour obtenir une perspective spéciale du secteur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</w:p>
    <w:p w:rsidR="00E91FD2" w:rsidRPr="008B5650" w:rsidRDefault="00E91FD2" w:rsidP="002D4ECF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2D4ECF" w:rsidRPr="002D4ECF" w:rsidRDefault="0075218E" w:rsidP="00E91FD2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Voici t</w:t>
      </w:r>
      <w:r w:rsidR="00E91FD2" w:rsidRPr="008B5650">
        <w:rPr>
          <w:rFonts w:ascii="Arial" w:hAnsi="Arial" w:cs="Arial"/>
          <w:color w:val="000000"/>
          <w:sz w:val="23"/>
          <w:szCs w:val="23"/>
          <w:lang w:val="fr-CA"/>
        </w:rPr>
        <w:t>ypi</w:t>
      </w:r>
      <w:r>
        <w:rPr>
          <w:rFonts w:ascii="Arial" w:hAnsi="Arial" w:cs="Arial"/>
          <w:color w:val="000000"/>
          <w:sz w:val="23"/>
          <w:szCs w:val="23"/>
          <w:lang w:val="fr-CA"/>
        </w:rPr>
        <w:t>quement, l’information</w:t>
      </w:r>
      <w:r w:rsidR="00E91FD2" w:rsidRPr="008B5650">
        <w:rPr>
          <w:rFonts w:ascii="Arial" w:hAnsi="Arial" w:cs="Arial"/>
          <w:color w:val="000000"/>
          <w:sz w:val="23"/>
          <w:szCs w:val="23"/>
          <w:lang w:val="fr-CA"/>
        </w:rPr>
        <w:t xml:space="preserve"> qui peut être </w:t>
      </w:r>
      <w:r>
        <w:rPr>
          <w:rFonts w:ascii="Arial" w:hAnsi="Arial" w:cs="Arial"/>
          <w:color w:val="000000"/>
          <w:sz w:val="23"/>
          <w:szCs w:val="23"/>
          <w:lang w:val="fr-CA"/>
        </w:rPr>
        <w:t xml:space="preserve">recueillie </w:t>
      </w:r>
      <w:r w:rsidR="00E91FD2" w:rsidRPr="008B5650">
        <w:rPr>
          <w:rFonts w:ascii="Arial" w:hAnsi="Arial" w:cs="Arial"/>
          <w:color w:val="000000"/>
          <w:sz w:val="23"/>
          <w:szCs w:val="23"/>
          <w:lang w:val="fr-CA"/>
        </w:rPr>
        <w:t xml:space="preserve">: 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C9003A" w:rsidRPr="008B5650" w:rsidRDefault="00C9003A" w:rsidP="002D4E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des renseignements sur l’industrie</w:t>
      </w:r>
    </w:p>
    <w:p w:rsidR="002D4ECF" w:rsidRPr="002D4ECF" w:rsidRDefault="00C9003A" w:rsidP="002D4E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de l’information sur le marché du travail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2D4ECF" w:rsidRPr="008B5650" w:rsidRDefault="00C9003A" w:rsidP="002D4E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des conseils en recherche d’emploi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C9003A" w:rsidRPr="002D4ECF" w:rsidRDefault="00C9003A" w:rsidP="002D4E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des conseils pour la préparation du curriculum vitae</w:t>
      </w:r>
    </w:p>
    <w:p w:rsidR="002D4ECF" w:rsidRPr="002D4ECF" w:rsidRDefault="00C9003A" w:rsidP="002D4E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un réseau de contacts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2D4ECF" w:rsidRPr="002D4ECF" w:rsidRDefault="002D4ECF" w:rsidP="002D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C9003A" w:rsidRPr="008B5650" w:rsidRDefault="00C9003A" w:rsidP="00C9003A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Les entrevues d’i</w:t>
      </w:r>
      <w:r w:rsidR="002D4ECF"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nformation</w:t>
      </w: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 ne sont </w:t>
      </w:r>
      <w:r w:rsidRPr="0075218E">
        <w:rPr>
          <w:rFonts w:ascii="Arial" w:hAnsi="Arial" w:cs="Arial"/>
          <w:b/>
          <w:bCs/>
          <w:caps/>
          <w:color w:val="000000"/>
          <w:sz w:val="24"/>
          <w:szCs w:val="24"/>
          <w:lang w:val="fr-CA"/>
        </w:rPr>
        <w:t xml:space="preserve">pas </w:t>
      </w: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des entrevues d’emploi</w:t>
      </w:r>
      <w:r w:rsidR="002D4ECF"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, </w:t>
      </w: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il ne faudrait pas y recourir pour obtenir un emploi</w:t>
      </w:r>
      <w:r w:rsidR="002D4ECF"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.</w:t>
      </w:r>
    </w:p>
    <w:p w:rsidR="002D4ECF" w:rsidRPr="002D4ECF" w:rsidRDefault="002D4ECF" w:rsidP="00C9003A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 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• </w:t>
      </w:r>
      <w:r w:rsidR="00C9003A" w:rsidRPr="008B5650">
        <w:rPr>
          <w:rFonts w:ascii="Arial" w:hAnsi="Arial" w:cs="Arial"/>
          <w:color w:val="000000"/>
          <w:sz w:val="24"/>
          <w:szCs w:val="24"/>
          <w:lang w:val="fr-CA"/>
        </w:rPr>
        <w:t>Ne forcez pas la note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Pr="002D4ECF">
        <w:rPr>
          <w:rFonts w:ascii="Cambria" w:hAnsi="Cambria" w:cs="Arial"/>
          <w:color w:val="000000"/>
          <w:sz w:val="24"/>
          <w:szCs w:val="24"/>
          <w:lang w:val="fr-CA"/>
        </w:rPr>
        <w:t>‐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9003A" w:rsidRPr="008B5650">
        <w:rPr>
          <w:rFonts w:ascii="Arial" w:hAnsi="Arial" w:cs="Arial"/>
          <w:color w:val="000000"/>
          <w:sz w:val="24"/>
          <w:szCs w:val="24"/>
          <w:lang w:val="fr-CA"/>
        </w:rPr>
        <w:t>consacrez le temps, l’énergie et les efforts qui s’imposent et vous obtiendrez peut-être des résultats concrets assez rapidement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>. A</w:t>
      </w:r>
      <w:r w:rsidR="006D7C06" w:rsidRPr="008B5650">
        <w:rPr>
          <w:rFonts w:ascii="Arial" w:hAnsi="Arial" w:cs="Arial"/>
          <w:color w:val="000000"/>
          <w:sz w:val="24"/>
          <w:szCs w:val="24"/>
          <w:lang w:val="fr-CA"/>
        </w:rPr>
        <w:t>près tout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, </w:t>
      </w:r>
      <w:r w:rsidR="006D7C06" w:rsidRPr="008B5650">
        <w:rPr>
          <w:rFonts w:ascii="Arial" w:hAnsi="Arial" w:cs="Arial"/>
          <w:color w:val="000000"/>
          <w:sz w:val="24"/>
          <w:szCs w:val="24"/>
          <w:lang w:val="fr-CA"/>
        </w:rPr>
        <w:t>vous demandez en fait à des professionnels affairés de vous donner du temps au cours de leur journée remplie pour aider quelqu’un qu’ils ne connaissent pas vraiment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  <w:r w:rsidR="006D7C06" w:rsidRPr="008B5650">
        <w:rPr>
          <w:rFonts w:ascii="Arial" w:hAnsi="Arial" w:cs="Arial"/>
          <w:color w:val="000000"/>
          <w:sz w:val="24"/>
          <w:szCs w:val="24"/>
          <w:lang w:val="fr-CA"/>
        </w:rPr>
        <w:t>Le côté positif, cependant, est que dans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 95</w:t>
      </w:r>
      <w:r w:rsidR="006D7C06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% </w:t>
      </w:r>
      <w:r w:rsidR="006D7C06" w:rsidRPr="008B5650">
        <w:rPr>
          <w:rFonts w:ascii="Arial" w:hAnsi="Arial" w:cs="Arial"/>
          <w:color w:val="000000"/>
          <w:sz w:val="24"/>
          <w:szCs w:val="24"/>
          <w:lang w:val="fr-CA"/>
        </w:rPr>
        <w:t>du temps, vous trouverez des gens heureux de faire tout ce qu’ils peuvent pour vous aider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  <w:r w:rsidR="006D7C06" w:rsidRPr="008B5650">
        <w:rPr>
          <w:rFonts w:ascii="Arial" w:hAnsi="Arial" w:cs="Arial"/>
          <w:color w:val="000000"/>
          <w:sz w:val="24"/>
          <w:szCs w:val="24"/>
          <w:lang w:val="fr-CA"/>
        </w:rPr>
        <w:t>Votre t</w:t>
      </w:r>
      <w:r w:rsidR="0075218E">
        <w:rPr>
          <w:rFonts w:ascii="Arial" w:hAnsi="Arial" w:cs="Arial"/>
          <w:color w:val="000000"/>
          <w:sz w:val="24"/>
          <w:szCs w:val="24"/>
          <w:lang w:val="fr-CA"/>
        </w:rPr>
        <w:t>ravail</w:t>
      </w:r>
      <w:r w:rsidR="006D7C06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est de </w:t>
      </w:r>
      <w:r w:rsidR="0075218E">
        <w:rPr>
          <w:rFonts w:ascii="Arial" w:hAnsi="Arial" w:cs="Arial"/>
          <w:color w:val="000000"/>
          <w:sz w:val="24"/>
          <w:szCs w:val="24"/>
          <w:lang w:val="fr-CA"/>
        </w:rPr>
        <w:t>leur faciliter la tâche le plus possible pour</w:t>
      </w:r>
      <w:r w:rsidR="006D7C06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75218E">
        <w:rPr>
          <w:rFonts w:ascii="Arial" w:hAnsi="Arial" w:cs="Arial"/>
          <w:color w:val="000000"/>
          <w:sz w:val="24"/>
          <w:szCs w:val="24"/>
          <w:lang w:val="fr-CA"/>
        </w:rPr>
        <w:t xml:space="preserve">qu’ils puissent </w:t>
      </w:r>
      <w:r w:rsidR="006D7C06" w:rsidRPr="008B5650">
        <w:rPr>
          <w:rFonts w:ascii="Arial" w:hAnsi="Arial" w:cs="Arial"/>
          <w:color w:val="000000"/>
          <w:sz w:val="24"/>
          <w:szCs w:val="24"/>
          <w:lang w:val="fr-CA"/>
        </w:rPr>
        <w:t>vous aider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</w:p>
    <w:p w:rsidR="00C9003A" w:rsidRPr="008B5650" w:rsidRDefault="00C9003A" w:rsidP="00C9003A">
      <w:pPr>
        <w:pStyle w:val="Default"/>
        <w:rPr>
          <w:lang w:val="fr-CA"/>
        </w:rPr>
      </w:pPr>
    </w:p>
    <w:p w:rsidR="006D7C06" w:rsidRPr="008B5650" w:rsidRDefault="006D7C06" w:rsidP="006D7C06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À FAIRE ET NE PAS FAIRE </w:t>
      </w:r>
      <w:r w:rsidR="002D4ECF"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:</w:t>
      </w: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 </w:t>
      </w:r>
      <w:r w:rsidR="002D4ECF"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 </w:t>
      </w:r>
    </w:p>
    <w:p w:rsidR="006D7C06" w:rsidRPr="008B5650" w:rsidRDefault="006D7C06" w:rsidP="006D7C06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3B7389" w:rsidRPr="008B5650" w:rsidRDefault="007339B4" w:rsidP="00CB5611">
      <w:pPr>
        <w:pStyle w:val="Default"/>
        <w:numPr>
          <w:ilvl w:val="0"/>
          <w:numId w:val="7"/>
        </w:numPr>
        <w:rPr>
          <w:rFonts w:ascii="Arial" w:hAnsi="Arial" w:cs="Arial"/>
          <w:lang w:val="fr-CA"/>
        </w:rPr>
      </w:pPr>
      <w:r w:rsidRPr="008B5650">
        <w:rPr>
          <w:rFonts w:ascii="Arial" w:hAnsi="Arial" w:cs="Arial"/>
          <w:sz w:val="23"/>
          <w:szCs w:val="23"/>
          <w:lang w:val="fr-CA"/>
        </w:rPr>
        <w:t>N’entrez pas en demandant directement : « Est-ce que vous ou quelqu’un que vous connaissez ave</w:t>
      </w:r>
      <w:r w:rsidR="008A7C94">
        <w:rPr>
          <w:rFonts w:ascii="Arial" w:hAnsi="Arial" w:cs="Arial"/>
          <w:sz w:val="23"/>
          <w:szCs w:val="23"/>
          <w:lang w:val="fr-CA"/>
        </w:rPr>
        <w:t>z</w:t>
      </w:r>
      <w:r w:rsidRPr="008B5650">
        <w:rPr>
          <w:rFonts w:ascii="Arial" w:hAnsi="Arial" w:cs="Arial"/>
          <w:sz w:val="23"/>
          <w:szCs w:val="23"/>
          <w:lang w:val="fr-CA"/>
        </w:rPr>
        <w:t xml:space="preserve"> un emploi pour moi? » (Cela place immédiatement les gens sur la défensive. Ceux-ci se sentiront également mal de ne pas être en mesure de vous donner l’emploi que vous désirez.</w:t>
      </w:r>
      <w:r w:rsidRPr="008B5650">
        <w:rPr>
          <w:rFonts w:ascii="Arial" w:hAnsi="Arial" w:cs="Arial"/>
          <w:lang w:val="fr-CA"/>
        </w:rPr>
        <w:t xml:space="preserve">) </w:t>
      </w:r>
    </w:p>
    <w:p w:rsidR="003B7389" w:rsidRPr="008B5650" w:rsidRDefault="003B7389" w:rsidP="00CB5611">
      <w:pPr>
        <w:pStyle w:val="Default"/>
        <w:numPr>
          <w:ilvl w:val="0"/>
          <w:numId w:val="7"/>
        </w:numPr>
        <w:rPr>
          <w:rFonts w:ascii="Arial" w:hAnsi="Arial" w:cs="Arial"/>
          <w:sz w:val="23"/>
          <w:szCs w:val="23"/>
          <w:lang w:val="fr-CA"/>
        </w:rPr>
      </w:pPr>
      <w:r w:rsidRPr="008B5650">
        <w:rPr>
          <w:rFonts w:ascii="Arial" w:hAnsi="Arial" w:cs="Arial"/>
          <w:sz w:val="23"/>
          <w:szCs w:val="23"/>
          <w:lang w:val="fr-CA"/>
        </w:rPr>
        <w:t xml:space="preserve">Appréciez le fait que même si quelqu’un n’est pas en mesure de vous offrir directement un emploi, </w:t>
      </w:r>
      <w:r w:rsidR="008A7C94">
        <w:rPr>
          <w:rFonts w:ascii="Arial" w:hAnsi="Arial" w:cs="Arial"/>
          <w:sz w:val="23"/>
          <w:szCs w:val="23"/>
          <w:lang w:val="fr-CA"/>
        </w:rPr>
        <w:t>cette</w:t>
      </w:r>
      <w:r w:rsidRPr="008B5650">
        <w:rPr>
          <w:rFonts w:ascii="Arial" w:hAnsi="Arial" w:cs="Arial"/>
          <w:sz w:val="23"/>
          <w:szCs w:val="23"/>
          <w:lang w:val="fr-CA"/>
        </w:rPr>
        <w:t xml:space="preserve"> personne peut quand même vous offrir </w:t>
      </w:r>
      <w:r w:rsidR="008A7C94">
        <w:rPr>
          <w:rFonts w:ascii="Arial" w:hAnsi="Arial" w:cs="Arial"/>
          <w:sz w:val="23"/>
          <w:szCs w:val="23"/>
          <w:lang w:val="fr-CA"/>
        </w:rPr>
        <w:t>son</w:t>
      </w:r>
      <w:r w:rsidRPr="008B5650">
        <w:rPr>
          <w:rFonts w:ascii="Arial" w:hAnsi="Arial" w:cs="Arial"/>
          <w:sz w:val="23"/>
          <w:szCs w:val="23"/>
          <w:lang w:val="fr-CA"/>
        </w:rPr>
        <w:t xml:space="preserve"> opinion, </w:t>
      </w:r>
      <w:r w:rsidR="008A7C94">
        <w:rPr>
          <w:rFonts w:ascii="Arial" w:hAnsi="Arial" w:cs="Arial"/>
          <w:sz w:val="23"/>
          <w:szCs w:val="23"/>
          <w:lang w:val="fr-CA"/>
        </w:rPr>
        <w:t>ses</w:t>
      </w:r>
      <w:r w:rsidRPr="008B5650">
        <w:rPr>
          <w:rFonts w:ascii="Arial" w:hAnsi="Arial" w:cs="Arial"/>
          <w:sz w:val="23"/>
          <w:szCs w:val="23"/>
          <w:lang w:val="fr-CA"/>
        </w:rPr>
        <w:t xml:space="preserve"> connaissances, des trucs et des conseils</w:t>
      </w:r>
      <w:r w:rsidR="002522A2" w:rsidRPr="008B5650">
        <w:rPr>
          <w:rFonts w:ascii="Arial" w:hAnsi="Arial" w:cs="Arial"/>
          <w:sz w:val="23"/>
          <w:szCs w:val="23"/>
          <w:lang w:val="fr-CA"/>
        </w:rPr>
        <w:t xml:space="preserve"> d’experts</w:t>
      </w:r>
      <w:r w:rsidRPr="008B5650">
        <w:rPr>
          <w:rFonts w:ascii="Arial" w:hAnsi="Arial" w:cs="Arial"/>
          <w:sz w:val="23"/>
          <w:szCs w:val="23"/>
          <w:lang w:val="fr-CA"/>
        </w:rPr>
        <w:t xml:space="preserve"> </w:t>
      </w:r>
      <w:r w:rsidRPr="008B5650">
        <w:rPr>
          <w:rFonts w:cs="Arial"/>
          <w:sz w:val="23"/>
          <w:szCs w:val="23"/>
          <w:lang w:val="fr-CA"/>
        </w:rPr>
        <w:t>‐</w:t>
      </w:r>
      <w:r w:rsidRPr="008B5650">
        <w:rPr>
          <w:rFonts w:ascii="Arial" w:hAnsi="Arial" w:cs="Arial"/>
          <w:sz w:val="23"/>
          <w:szCs w:val="23"/>
          <w:lang w:val="fr-CA"/>
        </w:rPr>
        <w:t xml:space="preserve"> et </w:t>
      </w:r>
      <w:r w:rsidR="002522A2" w:rsidRPr="008B5650">
        <w:rPr>
          <w:rFonts w:ascii="Arial" w:hAnsi="Arial" w:cs="Arial"/>
          <w:sz w:val="23"/>
          <w:szCs w:val="23"/>
          <w:lang w:val="fr-CA"/>
        </w:rPr>
        <w:t xml:space="preserve">puisque </w:t>
      </w:r>
      <w:r w:rsidRPr="008B5650">
        <w:rPr>
          <w:rFonts w:ascii="Arial" w:hAnsi="Arial" w:cs="Arial"/>
          <w:sz w:val="23"/>
          <w:szCs w:val="23"/>
          <w:lang w:val="fr-CA"/>
        </w:rPr>
        <w:t>tout ça</w:t>
      </w:r>
      <w:r w:rsidR="002522A2" w:rsidRPr="008B5650">
        <w:rPr>
          <w:rFonts w:ascii="Arial" w:hAnsi="Arial" w:cs="Arial"/>
          <w:sz w:val="23"/>
          <w:szCs w:val="23"/>
          <w:lang w:val="fr-CA"/>
        </w:rPr>
        <w:t xml:space="preserve"> est gratuit</w:t>
      </w:r>
      <w:r w:rsidRPr="008B5650">
        <w:rPr>
          <w:rFonts w:ascii="Arial" w:hAnsi="Arial" w:cs="Arial"/>
          <w:sz w:val="23"/>
          <w:szCs w:val="23"/>
          <w:lang w:val="fr-CA"/>
        </w:rPr>
        <w:t xml:space="preserve">, </w:t>
      </w:r>
      <w:r w:rsidR="002522A2" w:rsidRPr="008B5650">
        <w:rPr>
          <w:rFonts w:ascii="Arial" w:hAnsi="Arial" w:cs="Arial"/>
          <w:sz w:val="23"/>
          <w:szCs w:val="23"/>
          <w:lang w:val="fr-CA"/>
        </w:rPr>
        <w:t>il y a des chances que vous en</w:t>
      </w:r>
      <w:r w:rsidRPr="008B5650">
        <w:rPr>
          <w:rFonts w:ascii="Arial" w:hAnsi="Arial" w:cs="Arial"/>
          <w:sz w:val="23"/>
          <w:szCs w:val="23"/>
          <w:lang w:val="fr-CA"/>
        </w:rPr>
        <w:t xml:space="preserve"> recevi</w:t>
      </w:r>
      <w:r w:rsidR="002522A2" w:rsidRPr="008B5650">
        <w:rPr>
          <w:rFonts w:ascii="Arial" w:hAnsi="Arial" w:cs="Arial"/>
          <w:sz w:val="23"/>
          <w:szCs w:val="23"/>
          <w:lang w:val="fr-CA"/>
        </w:rPr>
        <w:t>ez</w:t>
      </w:r>
      <w:r w:rsidRPr="008B5650">
        <w:rPr>
          <w:rFonts w:ascii="Arial" w:hAnsi="Arial" w:cs="Arial"/>
          <w:sz w:val="23"/>
          <w:szCs w:val="23"/>
          <w:lang w:val="fr-CA"/>
        </w:rPr>
        <w:t xml:space="preserve"> beaucoup! </w:t>
      </w:r>
    </w:p>
    <w:p w:rsidR="00C10319" w:rsidRPr="008B5650" w:rsidRDefault="00C10319" w:rsidP="00CB5611">
      <w:pPr>
        <w:pStyle w:val="Default"/>
        <w:numPr>
          <w:ilvl w:val="0"/>
          <w:numId w:val="7"/>
        </w:numPr>
        <w:rPr>
          <w:rFonts w:ascii="Arial" w:hAnsi="Arial" w:cs="Arial"/>
          <w:sz w:val="23"/>
          <w:szCs w:val="23"/>
          <w:lang w:val="fr-CA"/>
        </w:rPr>
      </w:pPr>
      <w:r w:rsidRPr="008B5650">
        <w:rPr>
          <w:rFonts w:ascii="Arial" w:hAnsi="Arial" w:cs="Arial"/>
          <w:sz w:val="23"/>
          <w:szCs w:val="23"/>
          <w:lang w:val="fr-CA"/>
        </w:rPr>
        <w:lastRenderedPageBreak/>
        <w:t xml:space="preserve">Faites vos recherches d’abord; ce n’est pas une bonne idée de poser des questions du genre « que faites-vous ici exactement? » Faites savoir subtilement aux gens que vous avez </w:t>
      </w:r>
      <w:proofErr w:type="gramStart"/>
      <w:r w:rsidRPr="008B5650">
        <w:rPr>
          <w:rFonts w:ascii="Arial" w:hAnsi="Arial" w:cs="Arial"/>
          <w:sz w:val="23"/>
          <w:szCs w:val="23"/>
          <w:lang w:val="fr-CA"/>
        </w:rPr>
        <w:t>passé</w:t>
      </w:r>
      <w:proofErr w:type="gramEnd"/>
      <w:r w:rsidRPr="008B5650">
        <w:rPr>
          <w:rFonts w:ascii="Arial" w:hAnsi="Arial" w:cs="Arial"/>
          <w:sz w:val="23"/>
          <w:szCs w:val="23"/>
          <w:lang w:val="fr-CA"/>
        </w:rPr>
        <w:t xml:space="preserve"> du temps à découvrir ce qui fait tourner leur monde. </w:t>
      </w:r>
      <w:r w:rsidR="008A7C94">
        <w:rPr>
          <w:rFonts w:ascii="Arial" w:hAnsi="Arial" w:cs="Arial"/>
          <w:sz w:val="23"/>
          <w:szCs w:val="23"/>
          <w:lang w:val="fr-CA"/>
        </w:rPr>
        <w:t>C’est</w:t>
      </w:r>
      <w:r w:rsidRPr="008B5650">
        <w:rPr>
          <w:rFonts w:ascii="Arial" w:hAnsi="Arial" w:cs="Arial"/>
          <w:sz w:val="23"/>
          <w:szCs w:val="23"/>
          <w:lang w:val="fr-CA"/>
        </w:rPr>
        <w:t xml:space="preserve"> assurément une situation </w:t>
      </w:r>
      <w:r w:rsidR="008A7C94">
        <w:rPr>
          <w:rFonts w:ascii="Arial" w:hAnsi="Arial" w:cs="Arial"/>
          <w:sz w:val="23"/>
          <w:szCs w:val="23"/>
          <w:lang w:val="fr-CA"/>
        </w:rPr>
        <w:t xml:space="preserve">où </w:t>
      </w:r>
      <w:r w:rsidRPr="008B5650">
        <w:rPr>
          <w:rFonts w:ascii="Arial" w:hAnsi="Arial" w:cs="Arial"/>
          <w:sz w:val="23"/>
          <w:szCs w:val="23"/>
          <w:lang w:val="fr-CA"/>
        </w:rPr>
        <w:t>plus vous investi</w:t>
      </w:r>
      <w:r w:rsidR="008A7C94">
        <w:rPr>
          <w:rFonts w:ascii="Arial" w:hAnsi="Arial" w:cs="Arial"/>
          <w:sz w:val="23"/>
          <w:szCs w:val="23"/>
          <w:lang w:val="fr-CA"/>
        </w:rPr>
        <w:t>r</w:t>
      </w:r>
      <w:r w:rsidRPr="008B5650">
        <w:rPr>
          <w:rFonts w:ascii="Arial" w:hAnsi="Arial" w:cs="Arial"/>
          <w:sz w:val="23"/>
          <w:szCs w:val="23"/>
          <w:lang w:val="fr-CA"/>
        </w:rPr>
        <w:t>ez d</w:t>
      </w:r>
      <w:r w:rsidR="008A7C94">
        <w:rPr>
          <w:rFonts w:ascii="Arial" w:hAnsi="Arial" w:cs="Arial"/>
          <w:sz w:val="23"/>
          <w:szCs w:val="23"/>
          <w:lang w:val="fr-CA"/>
        </w:rPr>
        <w:t>e l</w:t>
      </w:r>
      <w:r w:rsidRPr="008B5650">
        <w:rPr>
          <w:rFonts w:ascii="Arial" w:hAnsi="Arial" w:cs="Arial"/>
          <w:sz w:val="23"/>
          <w:szCs w:val="23"/>
          <w:lang w:val="fr-CA"/>
        </w:rPr>
        <w:t xml:space="preserve">’énergie, plus les retombées seront positives. </w:t>
      </w:r>
    </w:p>
    <w:p w:rsidR="002755CD" w:rsidRDefault="00C10319" w:rsidP="002755CD">
      <w:pPr>
        <w:pStyle w:val="Default"/>
        <w:numPr>
          <w:ilvl w:val="0"/>
          <w:numId w:val="7"/>
        </w:numPr>
        <w:rPr>
          <w:rFonts w:ascii="Arial" w:hAnsi="Arial" w:cs="Arial"/>
          <w:sz w:val="23"/>
          <w:szCs w:val="23"/>
          <w:lang w:val="fr-CA"/>
        </w:rPr>
      </w:pPr>
      <w:r w:rsidRPr="008B5650">
        <w:rPr>
          <w:rFonts w:ascii="Arial" w:hAnsi="Arial" w:cs="Arial"/>
          <w:sz w:val="23"/>
          <w:szCs w:val="23"/>
          <w:lang w:val="fr-CA"/>
        </w:rPr>
        <w:t xml:space="preserve">Ne demandez pas dans quelle voie vous devriez </w:t>
      </w:r>
      <w:r w:rsidR="005259ED">
        <w:rPr>
          <w:rFonts w:ascii="Arial" w:hAnsi="Arial" w:cs="Arial"/>
          <w:sz w:val="23"/>
          <w:szCs w:val="23"/>
          <w:lang w:val="fr-CA"/>
        </w:rPr>
        <w:t>diriger</w:t>
      </w:r>
      <w:r w:rsidRPr="008B5650">
        <w:rPr>
          <w:rFonts w:ascii="Arial" w:hAnsi="Arial" w:cs="Arial"/>
          <w:sz w:val="23"/>
          <w:szCs w:val="23"/>
          <w:lang w:val="fr-CA"/>
        </w:rPr>
        <w:t xml:space="preserve"> </w:t>
      </w:r>
      <w:r w:rsidR="00CD491A" w:rsidRPr="008B5650">
        <w:rPr>
          <w:rFonts w:ascii="Arial" w:hAnsi="Arial" w:cs="Arial"/>
          <w:sz w:val="23"/>
          <w:szCs w:val="23"/>
          <w:lang w:val="fr-CA"/>
        </w:rPr>
        <w:t>votre carrière</w:t>
      </w:r>
      <w:r w:rsidRPr="008B5650">
        <w:rPr>
          <w:rFonts w:ascii="Arial" w:hAnsi="Arial" w:cs="Arial"/>
          <w:sz w:val="23"/>
          <w:szCs w:val="23"/>
          <w:lang w:val="fr-CA"/>
        </w:rPr>
        <w:t xml:space="preserve">; </w:t>
      </w:r>
      <w:r w:rsidR="00CD491A" w:rsidRPr="008B5650">
        <w:rPr>
          <w:rFonts w:ascii="Arial" w:hAnsi="Arial" w:cs="Arial"/>
          <w:sz w:val="23"/>
          <w:szCs w:val="23"/>
          <w:lang w:val="fr-CA"/>
        </w:rPr>
        <w:t>vous seul être en mesure de choisir ce que le meilleur parcours devrait être pour vous en bout de ligne</w:t>
      </w:r>
      <w:r w:rsidR="002755CD">
        <w:rPr>
          <w:rFonts w:ascii="Arial" w:hAnsi="Arial" w:cs="Arial"/>
          <w:sz w:val="23"/>
          <w:szCs w:val="23"/>
          <w:lang w:val="fr-CA"/>
        </w:rPr>
        <w:t>.</w:t>
      </w:r>
    </w:p>
    <w:p w:rsidR="002755CD" w:rsidRDefault="002755CD" w:rsidP="002755CD">
      <w:pPr>
        <w:pStyle w:val="Default"/>
        <w:rPr>
          <w:rFonts w:ascii="Arial" w:hAnsi="Arial" w:cs="Arial"/>
          <w:sz w:val="23"/>
          <w:szCs w:val="23"/>
          <w:lang w:val="fr-CA"/>
        </w:rPr>
      </w:pPr>
    </w:p>
    <w:p w:rsidR="001723C7" w:rsidRPr="002755CD" w:rsidRDefault="002755CD" w:rsidP="002755CD">
      <w:pPr>
        <w:pStyle w:val="Default"/>
        <w:ind w:left="-540"/>
        <w:rPr>
          <w:rFonts w:ascii="Arial" w:hAnsi="Arial" w:cs="Arial"/>
          <w:b/>
          <w:sz w:val="23"/>
          <w:szCs w:val="23"/>
          <w:lang w:val="fr-CA"/>
        </w:rPr>
      </w:pPr>
      <w:r w:rsidRPr="002755CD">
        <w:rPr>
          <w:rFonts w:ascii="Arial" w:hAnsi="Arial" w:cs="Arial"/>
          <w:b/>
          <w:color w:val="auto"/>
          <w:sz w:val="23"/>
          <w:szCs w:val="23"/>
          <w:lang w:val="fr-CA"/>
        </w:rPr>
        <w:t>L</w:t>
      </w:r>
      <w:r w:rsidR="001723C7" w:rsidRPr="002755CD">
        <w:rPr>
          <w:rFonts w:ascii="Arial" w:hAnsi="Arial" w:cs="Arial"/>
          <w:b/>
          <w:color w:val="auto"/>
          <w:sz w:val="23"/>
          <w:szCs w:val="23"/>
          <w:lang w:val="fr-CA"/>
        </w:rPr>
        <w:t>es entrevues d’information peuvent être efficaces</w:t>
      </w:r>
      <w:r w:rsidR="00A50C5A" w:rsidRPr="002755CD">
        <w:rPr>
          <w:rFonts w:ascii="Arial" w:hAnsi="Arial" w:cs="Arial"/>
          <w:b/>
          <w:color w:val="auto"/>
          <w:sz w:val="23"/>
          <w:szCs w:val="23"/>
          <w:lang w:val="fr-CA"/>
        </w:rPr>
        <w:t xml:space="preserve"> pour</w:t>
      </w:r>
      <w:r w:rsidR="001723C7" w:rsidRPr="002755CD">
        <w:rPr>
          <w:rFonts w:ascii="Arial" w:hAnsi="Arial" w:cs="Arial"/>
          <w:b/>
          <w:color w:val="auto"/>
          <w:sz w:val="23"/>
          <w:szCs w:val="23"/>
          <w:lang w:val="fr-CA"/>
        </w:rPr>
        <w:t xml:space="preserve"> différentes situations : </w:t>
      </w:r>
    </w:p>
    <w:p w:rsidR="008503F5" w:rsidRPr="008B5650" w:rsidRDefault="008503F5" w:rsidP="002755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dans le cas d</w:t>
      </w:r>
      <w:r w:rsidR="005259ED">
        <w:rPr>
          <w:rFonts w:ascii="Arial" w:hAnsi="Arial" w:cs="Arial"/>
          <w:color w:val="000000"/>
          <w:sz w:val="24"/>
          <w:szCs w:val="24"/>
          <w:lang w:val="fr-CA"/>
        </w:rPr>
        <w:t>’un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e transition professionnelle (pour les personnes occupées ou sans emploi)</w:t>
      </w:r>
    </w:p>
    <w:p w:rsidR="008503F5" w:rsidRPr="008B5650" w:rsidRDefault="008503F5" w:rsidP="002755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les nouveaux diplômés</w:t>
      </w:r>
    </w:p>
    <w:p w:rsidR="008503F5" w:rsidRPr="008B5650" w:rsidRDefault="008503F5" w:rsidP="002755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les personnes qui retournent sur le marché de l’emploi</w:t>
      </w:r>
    </w:p>
    <w:p w:rsidR="008503F5" w:rsidRPr="008B5650" w:rsidRDefault="008503F5" w:rsidP="002755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les personnes qui </w:t>
      </w:r>
      <w:r w:rsidR="005259ED">
        <w:rPr>
          <w:rFonts w:ascii="Arial" w:hAnsi="Arial" w:cs="Arial"/>
          <w:color w:val="000000"/>
          <w:sz w:val="24"/>
          <w:szCs w:val="24"/>
          <w:lang w:val="fr-CA"/>
        </w:rPr>
        <w:t xml:space="preserve">se trouvent entre deux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emploi</w:t>
      </w:r>
      <w:r w:rsidR="005259ED">
        <w:rPr>
          <w:rFonts w:ascii="Arial" w:hAnsi="Arial" w:cs="Arial"/>
          <w:color w:val="000000"/>
          <w:sz w:val="24"/>
          <w:szCs w:val="24"/>
          <w:lang w:val="fr-CA"/>
        </w:rPr>
        <w:t>s</w:t>
      </w:r>
    </w:p>
    <w:p w:rsidR="002D4ECF" w:rsidRPr="002D4ECF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2D4ECF" w:rsidRPr="002D4ECF" w:rsidRDefault="008503F5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Pourquoi participer à des entrevues d’information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?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784C7A" w:rsidRPr="008B5650" w:rsidRDefault="00784C7A" w:rsidP="00784C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parce qu’elles constituent d</w:t>
      </w:r>
      <w:r w:rsidR="001F721B">
        <w:rPr>
          <w:rFonts w:ascii="Arial" w:hAnsi="Arial" w:cs="Arial"/>
          <w:color w:val="000000"/>
          <w:sz w:val="24"/>
          <w:szCs w:val="24"/>
          <w:lang w:val="fr-CA"/>
        </w:rPr>
        <w:t>’excellentes sources d’information de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recherche</w:t>
      </w:r>
    </w:p>
    <w:p w:rsidR="00784C7A" w:rsidRPr="008B5650" w:rsidRDefault="00784C7A" w:rsidP="00784C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parce qu’elles sont un milieu beaucoup moins stressant que l’entrevue d’emploi</w:t>
      </w:r>
    </w:p>
    <w:p w:rsidR="00784C7A" w:rsidRPr="008B5650" w:rsidRDefault="00784C7A" w:rsidP="00784C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parce qu’elles sont un excellent exercice d’entrevue </w:t>
      </w:r>
    </w:p>
    <w:p w:rsidR="002D4ECF" w:rsidRPr="008B5650" w:rsidRDefault="00784C7A" w:rsidP="00784C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parce qu’elles mènent souvent directement à des entrevues et ensuite à une offre d’emploi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2D4ECF" w:rsidRPr="002D4ECF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784C7A" w:rsidRPr="008B5650" w:rsidRDefault="00784C7A" w:rsidP="00784C7A">
      <w:pPr>
        <w:autoSpaceDE w:val="0"/>
        <w:autoSpaceDN w:val="0"/>
        <w:adjustRightInd w:val="0"/>
        <w:spacing w:after="100" w:line="240" w:lineRule="auto"/>
        <w:ind w:left="-567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Mais quels sont leurs inconvénients</w:t>
      </w:r>
      <w:r w:rsidR="002D4ECF"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? </w:t>
      </w:r>
    </w:p>
    <w:p w:rsidR="002D4ECF" w:rsidRPr="008B5650" w:rsidRDefault="00784C7A" w:rsidP="00784C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line="240" w:lineRule="auto"/>
        <w:ind w:left="142" w:hanging="284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il faut du temps pour les faire de façon efficace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2D4ECF" w:rsidRPr="008B5650" w:rsidRDefault="00784C7A" w:rsidP="00784C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il faut de la patience et de la persévérance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2D4ECF" w:rsidRPr="002D4ECF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030C42" w:rsidRPr="008B5650" w:rsidRDefault="002825F5" w:rsidP="002825F5">
      <w:pPr>
        <w:autoSpaceDE w:val="0"/>
        <w:autoSpaceDN w:val="0"/>
        <w:adjustRightInd w:val="0"/>
        <w:spacing w:after="100" w:line="240" w:lineRule="auto"/>
        <w:ind w:left="-567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Comment s’y prendre?</w:t>
      </w:r>
      <w:r w:rsidR="002D4ECF"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 </w:t>
      </w:r>
    </w:p>
    <w:p w:rsidR="007B11CC" w:rsidRPr="008B5650" w:rsidRDefault="00030C42" w:rsidP="007B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Servez-vous des 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contacts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que vous avez déjà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2D4ECF" w:rsidRPr="008B5650">
        <w:rPr>
          <w:rFonts w:ascii="Cambria" w:hAnsi="Cambria" w:cs="Arial"/>
          <w:color w:val="000000"/>
          <w:sz w:val="24"/>
          <w:szCs w:val="24"/>
          <w:lang w:val="fr-CA"/>
        </w:rPr>
        <w:t>‐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votre réseau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2D4ECF" w:rsidRPr="008B5650">
        <w:rPr>
          <w:rFonts w:ascii="Cambria" w:hAnsi="Cambria" w:cs="Arial"/>
          <w:color w:val="000000"/>
          <w:sz w:val="24"/>
          <w:szCs w:val="24"/>
          <w:lang w:val="fr-CA"/>
        </w:rPr>
        <w:t>‐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pour </w:t>
      </w:r>
      <w:r w:rsidR="00376677">
        <w:rPr>
          <w:rFonts w:ascii="Arial" w:hAnsi="Arial" w:cs="Arial"/>
          <w:color w:val="000000"/>
          <w:sz w:val="24"/>
          <w:szCs w:val="24"/>
          <w:lang w:val="fr-CA"/>
        </w:rPr>
        <w:t>déterminer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les meilleures personnes avec qui communiquer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>. I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l vaut beaucoup mieux d’utiliser les amis de vos contacts professionnels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,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qui accepteront plus volontiers de passer du temps avec vous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,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soit en personne (l’idéal) ou au téléphone. S’ils ne vous connaissent pas, ils seront davantage portés à vouloir passer du temps avec vous pour vous aider en raison de 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>l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eur lien avec l’ami mutuel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</w:p>
    <w:p w:rsidR="007B11CC" w:rsidRPr="008B5650" w:rsidRDefault="00030C42" w:rsidP="007B11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Passe</w:t>
      </w:r>
      <w:r w:rsidR="007B11CC" w:rsidRPr="008B5650">
        <w:rPr>
          <w:rFonts w:ascii="Arial" w:hAnsi="Arial" w:cs="Arial"/>
          <w:color w:val="000000"/>
          <w:sz w:val="24"/>
          <w:szCs w:val="24"/>
          <w:lang w:val="fr-CA"/>
        </w:rPr>
        <w:t>z</w:t>
      </w:r>
      <w:r w:rsidR="00376677">
        <w:rPr>
          <w:rFonts w:ascii="Arial" w:hAnsi="Arial" w:cs="Arial"/>
          <w:color w:val="000000"/>
          <w:sz w:val="24"/>
          <w:szCs w:val="24"/>
          <w:lang w:val="fr-CA"/>
        </w:rPr>
        <w:t>-lui</w:t>
      </w:r>
      <w:r w:rsidR="007B11CC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un appel ou envoyez</w:t>
      </w:r>
      <w:r w:rsidR="00376677">
        <w:rPr>
          <w:rFonts w:ascii="Arial" w:hAnsi="Arial" w:cs="Arial"/>
          <w:color w:val="000000"/>
          <w:sz w:val="24"/>
          <w:szCs w:val="24"/>
          <w:lang w:val="fr-CA"/>
        </w:rPr>
        <w:t>-lui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un courriel directement en mentionnant l’ami ou le contact mutuel de nom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(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SEULEMENT si l’ami vous y autorise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).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Vous devrez peut-être insister ou faire preuve de souplesse quant au moment de la rencontre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(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suggestion : une rencontre-déjeuner est un bon moyen d’éviter de se faire dire qu’on</w:t>
      </w:r>
      <w:r w:rsidR="00376677">
        <w:rPr>
          <w:rFonts w:ascii="Arial" w:hAnsi="Arial" w:cs="Arial"/>
          <w:color w:val="000000"/>
          <w:sz w:val="24"/>
          <w:szCs w:val="24"/>
          <w:lang w:val="fr-CA"/>
        </w:rPr>
        <w:t xml:space="preserve"> n’a pas un moment à soi ou des scénarios du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genre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).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Un modèle de texte à utiliser lors de l’appel ou du courriel serait le suivant : </w:t>
      </w:r>
      <w:r w:rsidR="007B11CC" w:rsidRPr="008B5650">
        <w:rPr>
          <w:rFonts w:ascii="Arial" w:hAnsi="Arial" w:cs="Arial"/>
          <w:color w:val="000000"/>
          <w:sz w:val="24"/>
          <w:szCs w:val="24"/>
          <w:lang w:val="fr-CA"/>
        </w:rPr>
        <w:t>« </w:t>
      </w:r>
      <w:r w:rsidR="00345F5A" w:rsidRPr="008B5650">
        <w:rPr>
          <w:rFonts w:ascii="Arial" w:hAnsi="Arial" w:cs="Arial"/>
          <w:color w:val="000000"/>
          <w:sz w:val="24"/>
          <w:szCs w:val="24"/>
          <w:lang w:val="fr-CA"/>
        </w:rPr>
        <w:t>Bonjour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376677">
        <w:rPr>
          <w:rFonts w:ascii="Arial" w:hAnsi="Arial" w:cs="Arial"/>
          <w:color w:val="000000"/>
          <w:sz w:val="24"/>
          <w:szCs w:val="24"/>
          <w:lang w:val="fr-CA"/>
        </w:rPr>
        <w:t>Paul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,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je m’appelle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__________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__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et je discutais avec Jeanne Jean récemment concernant quelques </w:t>
      </w:r>
      <w:r w:rsidR="009E6E74" w:rsidRPr="008B5650">
        <w:rPr>
          <w:rFonts w:ascii="Arial" w:hAnsi="Arial" w:cs="Arial"/>
          <w:color w:val="000000"/>
          <w:sz w:val="24"/>
          <w:szCs w:val="24"/>
          <w:lang w:val="fr-CA"/>
        </w:rPr>
        <w:t>questions professionnelles que j’examine</w:t>
      </w:r>
      <w:r w:rsidR="00376677">
        <w:rPr>
          <w:rFonts w:ascii="Arial" w:hAnsi="Arial" w:cs="Arial"/>
          <w:color w:val="000000"/>
          <w:sz w:val="24"/>
          <w:szCs w:val="24"/>
          <w:lang w:val="fr-CA"/>
        </w:rPr>
        <w:t xml:space="preserve"> en ce moment</w:t>
      </w:r>
      <w:r w:rsidR="009E6E74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. Elle m’a suggéré d’entrer en contact avec vous </w:t>
      </w:r>
      <w:r w:rsidR="00376677">
        <w:rPr>
          <w:rFonts w:ascii="Arial" w:hAnsi="Arial" w:cs="Arial"/>
          <w:color w:val="000000"/>
          <w:sz w:val="24"/>
          <w:szCs w:val="24"/>
          <w:lang w:val="fr-CA"/>
        </w:rPr>
        <w:t>sur le sujet</w:t>
      </w:r>
      <w:r w:rsidR="009E6E74" w:rsidRPr="008B5650">
        <w:rPr>
          <w:rFonts w:ascii="Arial" w:hAnsi="Arial" w:cs="Arial"/>
          <w:color w:val="000000"/>
          <w:sz w:val="24"/>
          <w:szCs w:val="24"/>
          <w:lang w:val="fr-CA"/>
        </w:rPr>
        <w:t>; elle croit que vous êtes en mesure de me donner des bons renseignements étant donné mon cas en particulier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>. J</w:t>
      </w:r>
      <w:r w:rsidR="009E6E74" w:rsidRPr="008B5650">
        <w:rPr>
          <w:rFonts w:ascii="Arial" w:hAnsi="Arial" w:cs="Arial"/>
          <w:color w:val="000000"/>
          <w:sz w:val="24"/>
          <w:szCs w:val="24"/>
          <w:lang w:val="fr-CA"/>
        </w:rPr>
        <w:t>e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>a</w:t>
      </w:r>
      <w:r w:rsidR="009E6E74" w:rsidRPr="008B5650">
        <w:rPr>
          <w:rFonts w:ascii="Arial" w:hAnsi="Arial" w:cs="Arial"/>
          <w:color w:val="000000"/>
          <w:sz w:val="24"/>
          <w:szCs w:val="24"/>
          <w:lang w:val="fr-CA"/>
        </w:rPr>
        <w:t>n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ne </w:t>
      </w:r>
      <w:r w:rsidR="009E6E74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a mentionné que vous êtes une personne très occupée, mais je 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>me</w:t>
      </w:r>
      <w:r w:rsidR="009E6E74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demandais si vous pourriez quand même me consacrer une vingtaine de minutes pour </w:t>
      </w:r>
      <w:r w:rsidR="009E6E74" w:rsidRPr="008B5650">
        <w:rPr>
          <w:rFonts w:ascii="Arial" w:hAnsi="Arial" w:cs="Arial"/>
          <w:color w:val="000000"/>
          <w:sz w:val="24"/>
          <w:szCs w:val="24"/>
          <w:lang w:val="fr-CA"/>
        </w:rPr>
        <w:lastRenderedPageBreak/>
        <w:t>quelques conseils rapides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  <w:r w:rsidR="009E6E74" w:rsidRPr="008B5650">
        <w:rPr>
          <w:rFonts w:ascii="Arial" w:hAnsi="Arial" w:cs="Arial"/>
          <w:color w:val="000000"/>
          <w:sz w:val="24"/>
          <w:szCs w:val="24"/>
          <w:lang w:val="fr-CA"/>
        </w:rPr>
        <w:t>Serait-il possible qu’on se voit au cours de la semaine ou des prochains jours</w:t>
      </w:r>
      <w:r w:rsidR="007B11CC" w:rsidRPr="008B5650">
        <w:rPr>
          <w:rFonts w:ascii="Arial" w:hAnsi="Arial" w:cs="Arial"/>
          <w:color w:val="000000"/>
          <w:sz w:val="24"/>
          <w:szCs w:val="24"/>
          <w:lang w:val="fr-CA"/>
        </w:rPr>
        <w:t>? »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FF3E64" w:rsidRPr="008B5650" w:rsidRDefault="007B11CC" w:rsidP="00F544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line="240" w:lineRule="auto"/>
        <w:ind w:left="0" w:hanging="567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Attendez-vous à des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objections, </w:t>
      </w:r>
      <w:r w:rsidR="00FF3E64" w:rsidRPr="008B5650">
        <w:rPr>
          <w:rFonts w:ascii="Arial" w:hAnsi="Arial" w:cs="Arial"/>
          <w:color w:val="000000"/>
          <w:sz w:val="24"/>
          <w:szCs w:val="24"/>
          <w:lang w:val="fr-CA"/>
        </w:rPr>
        <w:t>et en même temps préparez-vous à poser vos questions sur le champ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</w:p>
    <w:p w:rsidR="002D4ECF" w:rsidRPr="002D4ECF" w:rsidRDefault="00FF3E64" w:rsidP="00FF3E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567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Il est toujours préférable de se rencontrer en personne si c’est possible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Les cadres des industries et des associations professionnelles sont de bonnes sources à contacter pour des entrevues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</w:p>
    <w:p w:rsidR="005D5DB9" w:rsidRPr="008B5650" w:rsidRDefault="00FF3E64" w:rsidP="005D5D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Faites passer l’entrevue de manière très professionnelle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,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et n’oubliez pas </w:t>
      </w:r>
      <w:r w:rsidR="005D5DB9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que </w:t>
      </w:r>
      <w:r w:rsidR="00376677">
        <w:rPr>
          <w:rFonts w:ascii="Arial" w:hAnsi="Arial" w:cs="Arial"/>
          <w:color w:val="000000"/>
          <w:sz w:val="24"/>
          <w:szCs w:val="24"/>
          <w:lang w:val="fr-CA"/>
        </w:rPr>
        <w:t xml:space="preserve">c’est </w:t>
      </w:r>
      <w:r w:rsidR="005D5DB9" w:rsidRPr="008B5650">
        <w:rPr>
          <w:rFonts w:ascii="Arial" w:hAnsi="Arial" w:cs="Arial"/>
          <w:color w:val="000000"/>
          <w:sz w:val="24"/>
          <w:szCs w:val="24"/>
          <w:lang w:val="fr-CA"/>
        </w:rPr>
        <w:t>vous</w:t>
      </w:r>
      <w:r w:rsidR="00376677">
        <w:rPr>
          <w:rFonts w:ascii="Arial" w:hAnsi="Arial" w:cs="Arial"/>
          <w:color w:val="000000"/>
          <w:sz w:val="24"/>
          <w:szCs w:val="24"/>
          <w:lang w:val="fr-CA"/>
        </w:rPr>
        <w:t xml:space="preserve"> qui</w:t>
      </w:r>
      <w:r w:rsidR="005D5DB9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avez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appel</w:t>
      </w:r>
      <w:r w:rsidR="005D5DB9" w:rsidRPr="008B5650">
        <w:rPr>
          <w:rFonts w:ascii="Arial" w:hAnsi="Arial" w:cs="Arial"/>
          <w:color w:val="000000"/>
          <w:sz w:val="24"/>
          <w:szCs w:val="24"/>
          <w:lang w:val="fr-CA"/>
        </w:rPr>
        <w:t>é; c’est donc vous qui établissez l’horaire du programme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</w:p>
    <w:p w:rsidR="002D4ECF" w:rsidRPr="002D4ECF" w:rsidRDefault="005D5DB9" w:rsidP="00F54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67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Sachez ce que sont vos objectifs pour la rencontre et tra</w:t>
      </w:r>
      <w:r w:rsidR="00376677">
        <w:rPr>
          <w:rFonts w:ascii="Arial" w:hAnsi="Arial" w:cs="Arial"/>
          <w:color w:val="000000"/>
          <w:sz w:val="24"/>
          <w:szCs w:val="24"/>
          <w:lang w:val="fr-CA"/>
        </w:rPr>
        <w:t>vaillez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en fonction de ces objectifs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</w:p>
    <w:p w:rsidR="002D4ECF" w:rsidRPr="002D4ECF" w:rsidRDefault="007132CC" w:rsidP="007132CC">
      <w:pPr>
        <w:pageBreakBefore/>
        <w:autoSpaceDE w:val="0"/>
        <w:autoSpaceDN w:val="0"/>
        <w:adjustRightInd w:val="0"/>
        <w:spacing w:after="10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lastRenderedPageBreak/>
        <w:t>Pour l’entrevue même, suivez les règles qui s’appliquent à tout autre rendez-vous : se vêtir convenablement, arriver à l’heure, être courtois et professionnel, être bien préparé, respecter le temps alloué, et faire un suivi par le biais d’une note de remerciement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Essayez de faire une mise à jour chaque quatre à six semaines pour que les personnes interviewées sachent où vous en êtes. Ainsi, ils se souviendront de vous si une possibilité d’emploi s’ouvre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. </w:t>
      </w:r>
    </w:p>
    <w:p w:rsidR="002D4ECF" w:rsidRPr="002D4ECF" w:rsidRDefault="007132CC" w:rsidP="008503F5">
      <w:pPr>
        <w:autoSpaceDE w:val="0"/>
        <w:autoSpaceDN w:val="0"/>
        <w:adjustRightInd w:val="0"/>
        <w:spacing w:after="10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Bon, j’ai maintenant prévu une entrevue d’information. Quelle sorte de</w:t>
      </w:r>
      <w:r w:rsidR="002D4ECF"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 questions</w:t>
      </w: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 d</w:t>
      </w:r>
      <w:r w:rsidR="00941544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evra</w:t>
      </w: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is-je poser</w:t>
      </w:r>
      <w:r w:rsidR="002D4ECF"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? </w:t>
      </w:r>
    </w:p>
    <w:p w:rsidR="002D4ECF" w:rsidRPr="002D4ECF" w:rsidRDefault="007132CC" w:rsidP="008503F5">
      <w:pPr>
        <w:autoSpaceDE w:val="0"/>
        <w:autoSpaceDN w:val="0"/>
        <w:adjustRightInd w:val="0"/>
        <w:spacing w:after="10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Essayez celles qui suivent </w:t>
      </w:r>
      <w:r w:rsidR="002D4ECF" w:rsidRPr="002D4EC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… </w:t>
      </w:r>
    </w:p>
    <w:p w:rsidR="006E0B7B" w:rsidRPr="008B5650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>1.</w:t>
      </w:r>
      <w:r w:rsidR="009415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9A6E57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Pourquoi </w:t>
      </w:r>
      <w:r w:rsidR="006E0B7B" w:rsidRPr="008B5650">
        <w:rPr>
          <w:rFonts w:ascii="Arial" w:hAnsi="Arial" w:cs="Arial"/>
          <w:color w:val="000000"/>
          <w:sz w:val="24"/>
          <w:szCs w:val="24"/>
          <w:lang w:val="fr-CA"/>
        </w:rPr>
        <w:t>vous êtes-vous lancé dans cette industrie</w:t>
      </w:r>
      <w:r w:rsidR="009415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6E0B7B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9415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6E0B7B" w:rsidRPr="008B5650">
        <w:rPr>
          <w:rFonts w:ascii="Arial" w:hAnsi="Arial" w:cs="Arial"/>
          <w:color w:val="000000"/>
          <w:sz w:val="24"/>
          <w:szCs w:val="24"/>
          <w:lang w:val="fr-CA"/>
        </w:rPr>
        <w:t>cet emploi</w:t>
      </w:r>
      <w:r w:rsidR="009415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6E0B7B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9415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6E0B7B" w:rsidRPr="008B5650">
        <w:rPr>
          <w:rFonts w:ascii="Arial" w:hAnsi="Arial" w:cs="Arial"/>
          <w:color w:val="000000"/>
          <w:sz w:val="24"/>
          <w:szCs w:val="24"/>
          <w:lang w:val="fr-CA"/>
        </w:rPr>
        <w:t>cette profession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</w:p>
    <w:p w:rsidR="002D4ECF" w:rsidRPr="002D4ECF" w:rsidRDefault="002D4ECF" w:rsidP="006E0B7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>2.</w:t>
      </w:r>
      <w:r w:rsidR="009415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6E0B7B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Comment vous êtes-vous lancé dans </w:t>
      </w:r>
      <w:r w:rsidR="00941544" w:rsidRPr="008B5650">
        <w:rPr>
          <w:rFonts w:ascii="Arial" w:hAnsi="Arial" w:cs="Arial"/>
          <w:color w:val="000000"/>
          <w:sz w:val="24"/>
          <w:szCs w:val="24"/>
          <w:lang w:val="fr-CA"/>
        </w:rPr>
        <w:t>cette industrie</w:t>
      </w:r>
      <w:r w:rsidR="009415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941544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9415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941544" w:rsidRPr="008B5650">
        <w:rPr>
          <w:rFonts w:ascii="Arial" w:hAnsi="Arial" w:cs="Arial"/>
          <w:color w:val="000000"/>
          <w:sz w:val="24"/>
          <w:szCs w:val="24"/>
          <w:lang w:val="fr-CA"/>
        </w:rPr>
        <w:t>cet emploi</w:t>
      </w:r>
      <w:r w:rsidR="009415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941544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9415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941544" w:rsidRPr="008B5650">
        <w:rPr>
          <w:rFonts w:ascii="Arial" w:hAnsi="Arial" w:cs="Arial"/>
          <w:color w:val="000000"/>
          <w:sz w:val="24"/>
          <w:szCs w:val="24"/>
          <w:lang w:val="fr-CA"/>
        </w:rPr>
        <w:t>cette profession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</w:p>
    <w:p w:rsidR="002D4ECF" w:rsidRPr="002D4ECF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>3.</w:t>
      </w:r>
      <w:r w:rsidR="009415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DB3F6A" w:rsidRPr="008B5650">
        <w:rPr>
          <w:rFonts w:ascii="Arial" w:hAnsi="Arial" w:cs="Arial"/>
          <w:color w:val="000000"/>
          <w:sz w:val="24"/>
          <w:szCs w:val="24"/>
          <w:lang w:val="fr-CA"/>
        </w:rPr>
        <w:t>Pouvez-vous me donner les points saillants de votre carrière jusqu’à présent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  <w:r w:rsidR="00DB3F6A" w:rsidRPr="008B5650">
        <w:rPr>
          <w:rFonts w:ascii="Arial" w:hAnsi="Arial" w:cs="Arial"/>
          <w:color w:val="000000"/>
          <w:sz w:val="24"/>
          <w:szCs w:val="24"/>
          <w:lang w:val="fr-CA"/>
        </w:rPr>
        <w:t>Votre processus de pensée et de prise de décision concernant les changements dans votre parcours professionnel m’intéresse particulièrement.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DB3F6A" w:rsidRPr="008B5650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>4.</w:t>
      </w:r>
      <w:r w:rsidR="009415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DB3F6A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Que recommanderiez-vous en terme de cheminement potentiel pour quelqu’un comme moi qui désire se lancer dans </w:t>
      </w:r>
      <w:r w:rsidR="00941544" w:rsidRPr="008B5650">
        <w:rPr>
          <w:rFonts w:ascii="Arial" w:hAnsi="Arial" w:cs="Arial"/>
          <w:color w:val="000000"/>
          <w:sz w:val="24"/>
          <w:szCs w:val="24"/>
          <w:lang w:val="fr-CA"/>
        </w:rPr>
        <w:t>cette industrie</w:t>
      </w:r>
      <w:r w:rsidR="009415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941544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9415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941544" w:rsidRPr="008B5650">
        <w:rPr>
          <w:rFonts w:ascii="Arial" w:hAnsi="Arial" w:cs="Arial"/>
          <w:color w:val="000000"/>
          <w:sz w:val="24"/>
          <w:szCs w:val="24"/>
          <w:lang w:val="fr-CA"/>
        </w:rPr>
        <w:t>cet emploi</w:t>
      </w:r>
      <w:r w:rsidR="009415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941544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9415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941544" w:rsidRPr="008B5650">
        <w:rPr>
          <w:rFonts w:ascii="Arial" w:hAnsi="Arial" w:cs="Arial"/>
          <w:color w:val="000000"/>
          <w:sz w:val="24"/>
          <w:szCs w:val="24"/>
          <w:lang w:val="fr-CA"/>
        </w:rPr>
        <w:t>cette profession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</w:p>
    <w:p w:rsidR="00DB3F6A" w:rsidRPr="008B5650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5. </w:t>
      </w:r>
      <w:r w:rsidR="00DB3F6A" w:rsidRPr="008B5650">
        <w:rPr>
          <w:rFonts w:ascii="Arial" w:hAnsi="Arial" w:cs="Arial"/>
          <w:color w:val="000000"/>
          <w:sz w:val="24"/>
          <w:szCs w:val="24"/>
          <w:lang w:val="fr-CA"/>
        </w:rPr>
        <w:t>Je pense à poursuivre des études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 [</w:t>
      </w:r>
      <w:r w:rsidR="00DB3F6A" w:rsidRPr="008B5650">
        <w:rPr>
          <w:rFonts w:ascii="Arial" w:hAnsi="Arial" w:cs="Arial"/>
          <w:color w:val="000000"/>
          <w:sz w:val="24"/>
          <w:szCs w:val="24"/>
          <w:lang w:val="fr-CA"/>
        </w:rPr>
        <w:t>décrivez ce que vous comptez faire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]. </w:t>
      </w:r>
      <w:r w:rsidR="00DB3F6A" w:rsidRPr="008B5650">
        <w:rPr>
          <w:rFonts w:ascii="Arial" w:hAnsi="Arial" w:cs="Arial"/>
          <w:color w:val="000000"/>
          <w:sz w:val="24"/>
          <w:szCs w:val="24"/>
          <w:lang w:val="fr-CA"/>
        </w:rPr>
        <w:t>Pensez-vous que ce serait avantageux pour le changement de carrière que je planifie? Pouvez-vous me suggérer d’autres établissements d’enseignement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>?</w:t>
      </w:r>
    </w:p>
    <w:p w:rsidR="00593E10" w:rsidRPr="008B5650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 6.</w:t>
      </w:r>
      <w:r w:rsidR="00593E10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Si vous pouviez recommencer certaines choses, que feriez-vous différemment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</w:p>
    <w:p w:rsidR="002D4ECF" w:rsidRPr="002D4ECF" w:rsidRDefault="00593E10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7. Quelles sont, selon vous, les</w:t>
      </w:r>
      <w:r w:rsidR="0014653E">
        <w:rPr>
          <w:rFonts w:ascii="Arial" w:hAnsi="Arial" w:cs="Arial"/>
          <w:color w:val="000000"/>
          <w:sz w:val="24"/>
          <w:szCs w:val="24"/>
          <w:lang w:val="fr-CA"/>
        </w:rPr>
        <w:t xml:space="preserve"> forces les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plus importantes chez quelqu’un qui souhaite réussir dans </w:t>
      </w:r>
      <w:r w:rsidR="0014653E" w:rsidRPr="008B5650">
        <w:rPr>
          <w:rFonts w:ascii="Arial" w:hAnsi="Arial" w:cs="Arial"/>
          <w:color w:val="000000"/>
          <w:sz w:val="24"/>
          <w:szCs w:val="24"/>
          <w:lang w:val="fr-CA"/>
        </w:rPr>
        <w:t>cette industrie</w:t>
      </w:r>
      <w:r w:rsidR="0014653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14653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14653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14653E" w:rsidRPr="008B5650">
        <w:rPr>
          <w:rFonts w:ascii="Arial" w:hAnsi="Arial" w:cs="Arial"/>
          <w:color w:val="000000"/>
          <w:sz w:val="24"/>
          <w:szCs w:val="24"/>
          <w:lang w:val="fr-CA"/>
        </w:rPr>
        <w:t>cet emploi</w:t>
      </w:r>
      <w:r w:rsidR="0014653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14653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14653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14653E" w:rsidRPr="008B5650">
        <w:rPr>
          <w:rFonts w:ascii="Arial" w:hAnsi="Arial" w:cs="Arial"/>
          <w:color w:val="000000"/>
          <w:sz w:val="24"/>
          <w:szCs w:val="24"/>
          <w:lang w:val="fr-CA"/>
        </w:rPr>
        <w:t>cette profession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</w:p>
    <w:p w:rsidR="002D4ECF" w:rsidRPr="002D4ECF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8. </w:t>
      </w:r>
      <w:r w:rsidR="00593E10" w:rsidRPr="008B5650">
        <w:rPr>
          <w:rFonts w:ascii="Arial" w:hAnsi="Arial" w:cs="Arial"/>
          <w:color w:val="000000"/>
          <w:sz w:val="24"/>
          <w:szCs w:val="24"/>
          <w:lang w:val="fr-CA"/>
        </w:rPr>
        <w:t>Pouvez-vous me donner votre opinion générale sur mon CV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</w:p>
    <w:p w:rsidR="002D4ECF" w:rsidRPr="002D4ECF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9. </w:t>
      </w:r>
      <w:r w:rsidR="00593E10" w:rsidRPr="008B5650">
        <w:rPr>
          <w:rFonts w:ascii="Arial" w:hAnsi="Arial" w:cs="Arial"/>
          <w:color w:val="000000"/>
          <w:sz w:val="24"/>
          <w:szCs w:val="24"/>
          <w:lang w:val="fr-CA"/>
        </w:rPr>
        <w:t>Pouvez-vous décrire une journée de travail typique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</w:p>
    <w:p w:rsidR="002D4ECF" w:rsidRPr="002D4ECF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>10.</w:t>
      </w:r>
      <w:r w:rsidR="00593E10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Quels sont les salaires moyens dans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cette industrie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 emploi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cette profession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</w:p>
    <w:p w:rsidR="00C13B5E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>11.</w:t>
      </w:r>
      <w:r w:rsidR="00593E10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Selon vous, qu’est-ce qu’il y a de mieux dans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cette industrie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 emploi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cette profession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</w:p>
    <w:p w:rsidR="002D4ECF" w:rsidRPr="002D4ECF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>12.</w:t>
      </w:r>
      <w:r w:rsidR="00593E10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Selon vous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, </w:t>
      </w:r>
      <w:r w:rsidR="00593E10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qu’y a-t-il de pire dans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cette industrie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 emploi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cette profession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 </w:t>
      </w:r>
    </w:p>
    <w:p w:rsidR="002D4ECF" w:rsidRPr="002D4ECF" w:rsidRDefault="00FC762B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13. Si vous n’étiez pas dans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cette industrie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 emploi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cette profession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en particulier, quel serait votre second choix</w:t>
      </w:r>
      <w:r w:rsidR="002D4ECF"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</w:p>
    <w:p w:rsidR="002D4ECF" w:rsidRPr="002D4ECF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>14.</w:t>
      </w:r>
      <w:r w:rsidR="00FC762B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Recommanderiez-vous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cette industrie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 emploi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cette profession </w:t>
      </w:r>
      <w:r w:rsidR="00FC762B" w:rsidRPr="008B5650">
        <w:rPr>
          <w:rFonts w:ascii="Arial" w:hAnsi="Arial" w:cs="Arial"/>
          <w:color w:val="000000"/>
          <w:sz w:val="24"/>
          <w:szCs w:val="24"/>
          <w:lang w:val="fr-CA"/>
        </w:rPr>
        <w:t>à vos amis ou vos enfants?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2D4ECF" w:rsidRPr="002D4ECF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>15.</w:t>
      </w:r>
      <w:r w:rsidR="004615C8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B206F0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Comment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cette industrie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 emploi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cette profession </w:t>
      </w:r>
      <w:r w:rsidR="00B206F0" w:rsidRPr="008B5650">
        <w:rPr>
          <w:rFonts w:ascii="Arial" w:hAnsi="Arial" w:cs="Arial"/>
          <w:color w:val="000000"/>
          <w:sz w:val="24"/>
          <w:szCs w:val="24"/>
          <w:lang w:val="fr-CA"/>
        </w:rPr>
        <w:t>s’adapte-t-elle aux récents changements dans les domaines de la technologie,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ou pour ce qui est de</w:t>
      </w:r>
      <w:r w:rsidR="00B206F0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l’économie et 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de </w:t>
      </w:r>
      <w:r w:rsidR="00B206F0" w:rsidRPr="008B5650">
        <w:rPr>
          <w:rFonts w:ascii="Arial" w:hAnsi="Arial" w:cs="Arial"/>
          <w:color w:val="000000"/>
          <w:sz w:val="24"/>
          <w:szCs w:val="24"/>
          <w:lang w:val="fr-CA"/>
        </w:rPr>
        <w:t>la concurrence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</w:p>
    <w:p w:rsidR="004615C8" w:rsidRPr="008B5650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>16.</w:t>
      </w:r>
      <w:r w:rsidR="004615C8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Que considérez-vous des occasions majeures dans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cette industrie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 emploi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cette profession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</w:p>
    <w:p w:rsidR="002D4ECF" w:rsidRPr="002D4ECF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>17.</w:t>
      </w:r>
      <w:r w:rsidR="004615C8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Que considérez-vous des risques majeurs pour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cette industrie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 emploi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C13B5E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C13B5E" w:rsidRPr="008B5650">
        <w:rPr>
          <w:rFonts w:ascii="Arial" w:hAnsi="Arial" w:cs="Arial"/>
          <w:color w:val="000000"/>
          <w:sz w:val="24"/>
          <w:szCs w:val="24"/>
          <w:lang w:val="fr-CA"/>
        </w:rPr>
        <w:t>cette profession</w:t>
      </w:r>
      <w:r w:rsidR="00AC45E2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AC45E2" w:rsidRPr="008B5650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>18.</w:t>
      </w:r>
      <w:r w:rsidR="00AC45E2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Croyez-vous que je possède </w:t>
      </w:r>
      <w:r w:rsidR="00AE4EB4">
        <w:rPr>
          <w:rFonts w:ascii="Arial" w:hAnsi="Arial" w:cs="Arial"/>
          <w:color w:val="000000"/>
          <w:sz w:val="24"/>
          <w:szCs w:val="24"/>
          <w:lang w:val="fr-CA"/>
        </w:rPr>
        <w:t>l</w:t>
      </w:r>
      <w:r w:rsidR="00AC45E2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es compétences nécessaires pour réussir dans </w:t>
      </w:r>
      <w:r w:rsidR="00AE4EB4" w:rsidRPr="008B5650">
        <w:rPr>
          <w:rFonts w:ascii="Arial" w:hAnsi="Arial" w:cs="Arial"/>
          <w:color w:val="000000"/>
          <w:sz w:val="24"/>
          <w:szCs w:val="24"/>
          <w:lang w:val="fr-CA"/>
        </w:rPr>
        <w:t>cette industrie</w:t>
      </w:r>
      <w:r w:rsidR="00AE4EB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AE4EB4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AE4EB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AE4EB4" w:rsidRPr="008B5650">
        <w:rPr>
          <w:rFonts w:ascii="Arial" w:hAnsi="Arial" w:cs="Arial"/>
          <w:color w:val="000000"/>
          <w:sz w:val="24"/>
          <w:szCs w:val="24"/>
          <w:lang w:val="fr-CA"/>
        </w:rPr>
        <w:t>cet emploi</w:t>
      </w:r>
      <w:r w:rsidR="00AE4EB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AE4EB4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AE4EB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AE4EB4" w:rsidRPr="008B5650">
        <w:rPr>
          <w:rFonts w:ascii="Arial" w:hAnsi="Arial" w:cs="Arial"/>
          <w:color w:val="000000"/>
          <w:sz w:val="24"/>
          <w:szCs w:val="24"/>
          <w:lang w:val="fr-CA"/>
        </w:rPr>
        <w:t>cette profession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  <w:r w:rsidR="00AC45E2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Si non, sur quoi devrais-je me pencher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</w:p>
    <w:p w:rsidR="002D4ECF" w:rsidRPr="002D4ECF" w:rsidRDefault="002D4ECF" w:rsidP="008503F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2D4ECF">
        <w:rPr>
          <w:rFonts w:ascii="Arial" w:hAnsi="Arial" w:cs="Arial"/>
          <w:color w:val="000000"/>
          <w:sz w:val="24"/>
          <w:szCs w:val="24"/>
          <w:lang w:val="fr-CA"/>
        </w:rPr>
        <w:t>19.</w:t>
      </w:r>
      <w:r w:rsidR="00AC45E2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Lorsque les gens quittent </w:t>
      </w:r>
      <w:r w:rsidR="00AE4EB4" w:rsidRPr="008B5650">
        <w:rPr>
          <w:rFonts w:ascii="Arial" w:hAnsi="Arial" w:cs="Arial"/>
          <w:color w:val="000000"/>
          <w:sz w:val="24"/>
          <w:szCs w:val="24"/>
          <w:lang w:val="fr-CA"/>
        </w:rPr>
        <w:t>cette industrie</w:t>
      </w:r>
      <w:r w:rsidR="00AE4EB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AE4EB4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AE4EB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AE4EB4" w:rsidRPr="008B5650">
        <w:rPr>
          <w:rFonts w:ascii="Arial" w:hAnsi="Arial" w:cs="Arial"/>
          <w:color w:val="000000"/>
          <w:sz w:val="24"/>
          <w:szCs w:val="24"/>
          <w:lang w:val="fr-CA"/>
        </w:rPr>
        <w:t>cet emploi</w:t>
      </w:r>
      <w:r w:rsidR="00AE4EB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AE4EB4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AE4EB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AE4EB4" w:rsidRPr="008B5650">
        <w:rPr>
          <w:rFonts w:ascii="Arial" w:hAnsi="Arial" w:cs="Arial"/>
          <w:color w:val="000000"/>
          <w:sz w:val="24"/>
          <w:szCs w:val="24"/>
          <w:lang w:val="fr-CA"/>
        </w:rPr>
        <w:t>cette profession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, </w:t>
      </w:r>
      <w:r w:rsidR="00AC45E2" w:rsidRPr="008B5650">
        <w:rPr>
          <w:rFonts w:ascii="Arial" w:hAnsi="Arial" w:cs="Arial"/>
          <w:color w:val="000000"/>
          <w:sz w:val="24"/>
          <w:szCs w:val="24"/>
          <w:lang w:val="fr-CA"/>
        </w:rPr>
        <w:t>quelles raisons</w:t>
      </w:r>
      <w:r w:rsidR="00D83C85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donnent-ils </w:t>
      </w:r>
      <w:r w:rsidR="00AC45E2" w:rsidRPr="008B5650">
        <w:rPr>
          <w:rFonts w:ascii="Arial" w:hAnsi="Arial" w:cs="Arial"/>
          <w:color w:val="000000"/>
          <w:sz w:val="24"/>
          <w:szCs w:val="24"/>
          <w:lang w:val="fr-CA"/>
        </w:rPr>
        <w:t>habituelle</w:t>
      </w:r>
      <w:r w:rsidR="00D83C85" w:rsidRPr="008B5650">
        <w:rPr>
          <w:rFonts w:ascii="Arial" w:hAnsi="Arial" w:cs="Arial"/>
          <w:color w:val="000000"/>
          <w:sz w:val="24"/>
          <w:szCs w:val="24"/>
          <w:lang w:val="fr-CA"/>
        </w:rPr>
        <w:t>ment pour</w:t>
      </w:r>
      <w:r w:rsidR="00AC45E2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l’explique</w:t>
      </w:r>
      <w:r w:rsidR="00D83C85" w:rsidRPr="008B5650">
        <w:rPr>
          <w:rFonts w:ascii="Arial" w:hAnsi="Arial" w:cs="Arial"/>
          <w:color w:val="000000"/>
          <w:sz w:val="24"/>
          <w:szCs w:val="24"/>
          <w:lang w:val="fr-CA"/>
        </w:rPr>
        <w:t>r</w:t>
      </w:r>
      <w:r w:rsidRPr="002D4ECF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</w:p>
    <w:p w:rsidR="00AE4EB4" w:rsidRDefault="002D4ECF" w:rsidP="002755CD">
      <w:pPr>
        <w:ind w:left="-567"/>
        <w:rPr>
          <w:rFonts w:ascii="Arial" w:hAnsi="Arial" w:cs="Arial"/>
          <w:color w:val="000000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t>20.</w:t>
      </w:r>
      <w:r w:rsidR="00AE4EB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D83C85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Quels changements voyez-vous se produire dans </w:t>
      </w:r>
      <w:r w:rsidR="00AE4EB4" w:rsidRPr="008B5650">
        <w:rPr>
          <w:rFonts w:ascii="Arial" w:hAnsi="Arial" w:cs="Arial"/>
          <w:color w:val="000000"/>
          <w:sz w:val="24"/>
          <w:szCs w:val="24"/>
          <w:lang w:val="fr-CA"/>
        </w:rPr>
        <w:t>cette industrie</w:t>
      </w:r>
      <w:r w:rsidR="00AE4EB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AE4EB4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AE4EB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AE4EB4" w:rsidRPr="008B5650">
        <w:rPr>
          <w:rFonts w:ascii="Arial" w:hAnsi="Arial" w:cs="Arial"/>
          <w:color w:val="000000"/>
          <w:sz w:val="24"/>
          <w:szCs w:val="24"/>
          <w:lang w:val="fr-CA"/>
        </w:rPr>
        <w:t>cet emploi</w:t>
      </w:r>
      <w:r w:rsidR="00AE4EB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AE4EB4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AE4EB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AE4EB4" w:rsidRPr="008B5650">
        <w:rPr>
          <w:rFonts w:ascii="Arial" w:hAnsi="Arial" w:cs="Arial"/>
          <w:color w:val="000000"/>
          <w:sz w:val="24"/>
          <w:szCs w:val="24"/>
          <w:lang w:val="fr-CA"/>
        </w:rPr>
        <w:t>cette profession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D83C85" w:rsidRPr="008B5650">
        <w:rPr>
          <w:rFonts w:ascii="Arial" w:hAnsi="Arial" w:cs="Arial"/>
          <w:color w:val="000000"/>
          <w:sz w:val="24"/>
          <w:szCs w:val="24"/>
          <w:lang w:val="fr-CA"/>
        </w:rPr>
        <w:t>au cours des cinq prochaines années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? </w:t>
      </w:r>
    </w:p>
    <w:p w:rsidR="00034706" w:rsidRPr="008B5650" w:rsidRDefault="00D83C85" w:rsidP="008503F5">
      <w:pPr>
        <w:ind w:left="-567"/>
        <w:rPr>
          <w:rFonts w:ascii="Arial" w:hAnsi="Arial" w:cs="Arial"/>
          <w:sz w:val="24"/>
          <w:szCs w:val="24"/>
          <w:lang w:val="fr-CA"/>
        </w:rPr>
      </w:pPr>
      <w:r w:rsidRPr="008B5650">
        <w:rPr>
          <w:rFonts w:ascii="Arial" w:hAnsi="Arial" w:cs="Arial"/>
          <w:color w:val="000000"/>
          <w:sz w:val="24"/>
          <w:szCs w:val="24"/>
          <w:lang w:val="fr-CA"/>
        </w:rPr>
        <w:lastRenderedPageBreak/>
        <w:t>Et enfin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,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LA QUESTION LA PLUS IMPORTANTE À POSER 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: </w:t>
      </w:r>
      <w:r w:rsidR="000C7898">
        <w:rPr>
          <w:rFonts w:ascii="Arial" w:hAnsi="Arial" w:cs="Arial"/>
          <w:color w:val="000000"/>
          <w:sz w:val="24"/>
          <w:szCs w:val="24"/>
          <w:lang w:val="fr-CA"/>
        </w:rPr>
        <w:t>Y a-t-il quelqu’un d’autre, selon vous, avec qui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je devrais discuter de </w:t>
      </w:r>
      <w:r w:rsidR="000C7898" w:rsidRPr="008B5650">
        <w:rPr>
          <w:rFonts w:ascii="Arial" w:hAnsi="Arial" w:cs="Arial"/>
          <w:color w:val="000000"/>
          <w:sz w:val="24"/>
          <w:szCs w:val="24"/>
          <w:lang w:val="fr-CA"/>
        </w:rPr>
        <w:t>cette industrie</w:t>
      </w:r>
      <w:r w:rsidR="000C7898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0C7898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0C7898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0C7898" w:rsidRPr="008B5650">
        <w:rPr>
          <w:rFonts w:ascii="Arial" w:hAnsi="Arial" w:cs="Arial"/>
          <w:color w:val="000000"/>
          <w:sz w:val="24"/>
          <w:szCs w:val="24"/>
          <w:lang w:val="fr-CA"/>
        </w:rPr>
        <w:t>cet emploi</w:t>
      </w:r>
      <w:r w:rsidR="000C7898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0C7898" w:rsidRPr="008B5650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0C7898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0C7898" w:rsidRPr="008B5650">
        <w:rPr>
          <w:rFonts w:ascii="Arial" w:hAnsi="Arial" w:cs="Arial"/>
          <w:color w:val="000000"/>
          <w:sz w:val="24"/>
          <w:szCs w:val="24"/>
          <w:lang w:val="fr-CA"/>
        </w:rPr>
        <w:t>cette profession</w:t>
      </w:r>
      <w:r w:rsidR="000C7898">
        <w:rPr>
          <w:rFonts w:ascii="Arial" w:hAnsi="Arial" w:cs="Arial"/>
          <w:color w:val="000000"/>
          <w:sz w:val="24"/>
          <w:szCs w:val="24"/>
          <w:lang w:val="fr-CA"/>
        </w:rPr>
        <w:t>?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Ceci vous permettra d</w:t>
      </w:r>
      <w:r w:rsidR="000C7898">
        <w:rPr>
          <w:rFonts w:ascii="Arial" w:hAnsi="Arial" w:cs="Arial"/>
          <w:color w:val="000000"/>
          <w:sz w:val="24"/>
          <w:szCs w:val="24"/>
          <w:lang w:val="fr-CA"/>
        </w:rPr>
        <w:t xml:space="preserve">e développer 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>votre réseau</w:t>
      </w:r>
      <w:r w:rsidR="000C7898">
        <w:rPr>
          <w:rFonts w:ascii="Arial" w:hAnsi="Arial" w:cs="Arial"/>
          <w:color w:val="000000"/>
          <w:sz w:val="24"/>
          <w:szCs w:val="24"/>
          <w:lang w:val="fr-CA"/>
        </w:rPr>
        <w:t xml:space="preserve"> davantage</w:t>
      </w:r>
      <w:r w:rsidRPr="008B5650">
        <w:rPr>
          <w:rFonts w:ascii="Arial" w:hAnsi="Arial" w:cs="Arial"/>
          <w:color w:val="000000"/>
          <w:sz w:val="24"/>
          <w:szCs w:val="24"/>
          <w:lang w:val="fr-CA"/>
        </w:rPr>
        <w:t xml:space="preserve"> et de découvrir d’autres candidats à interviewer. Bonne chance</w:t>
      </w:r>
      <w:r w:rsidR="002D4ECF" w:rsidRPr="008B5650">
        <w:rPr>
          <w:rFonts w:ascii="Arial" w:hAnsi="Arial" w:cs="Arial"/>
          <w:color w:val="000000"/>
          <w:sz w:val="24"/>
          <w:szCs w:val="24"/>
          <w:lang w:val="fr-CA"/>
        </w:rPr>
        <w:t>!!!!!</w:t>
      </w:r>
    </w:p>
    <w:sectPr w:rsidR="00034706" w:rsidRPr="008B5650" w:rsidSect="00D12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958C6"/>
    <w:multiLevelType w:val="hybridMultilevel"/>
    <w:tmpl w:val="9B860E84"/>
    <w:lvl w:ilvl="0" w:tplc="9E1C2A9C">
      <w:start w:val="1"/>
      <w:numFmt w:val="bullet"/>
      <w:lvlText w:val=""/>
      <w:lvlJc w:val="left"/>
      <w:rPr>
        <w:rFonts w:ascii="Symbol" w:hAnsi="Symbol" w:hint="default"/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EC7B48"/>
    <w:multiLevelType w:val="hybridMultilevel"/>
    <w:tmpl w:val="FE4C70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5C5DC6"/>
    <w:multiLevelType w:val="hybridMultilevel"/>
    <w:tmpl w:val="7C7634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3EAAD3"/>
    <w:multiLevelType w:val="hybridMultilevel"/>
    <w:tmpl w:val="E07ED9F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AA556C"/>
    <w:multiLevelType w:val="hybridMultilevel"/>
    <w:tmpl w:val="B792E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B1F0E"/>
    <w:multiLevelType w:val="hybridMultilevel"/>
    <w:tmpl w:val="74766DBE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7BE6044">
      <w:numFmt w:val="bullet"/>
      <w:lvlText w:val="•"/>
      <w:lvlJc w:val="left"/>
      <w:pPr>
        <w:ind w:left="873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7842B72"/>
    <w:multiLevelType w:val="hybridMultilevel"/>
    <w:tmpl w:val="78E08D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84D12A5"/>
    <w:multiLevelType w:val="hybridMultilevel"/>
    <w:tmpl w:val="DD34C8AE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97D6318"/>
    <w:multiLevelType w:val="hybridMultilevel"/>
    <w:tmpl w:val="4BE95D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C1F1E89"/>
    <w:multiLevelType w:val="hybridMultilevel"/>
    <w:tmpl w:val="1DEAC4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D927136"/>
    <w:multiLevelType w:val="hybridMultilevel"/>
    <w:tmpl w:val="635C38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A02299"/>
    <w:multiLevelType w:val="hybridMultilevel"/>
    <w:tmpl w:val="4E9AD38A"/>
    <w:lvl w:ilvl="0" w:tplc="2042E99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B7A4BD7"/>
    <w:multiLevelType w:val="hybridMultilevel"/>
    <w:tmpl w:val="6628925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4ECF"/>
    <w:rsid w:val="00030C42"/>
    <w:rsid w:val="00034706"/>
    <w:rsid w:val="000C7898"/>
    <w:rsid w:val="0014653E"/>
    <w:rsid w:val="001723C7"/>
    <w:rsid w:val="001F721B"/>
    <w:rsid w:val="002522A2"/>
    <w:rsid w:val="002755CD"/>
    <w:rsid w:val="002825F5"/>
    <w:rsid w:val="002D4ECF"/>
    <w:rsid w:val="00345F5A"/>
    <w:rsid w:val="00376677"/>
    <w:rsid w:val="003B544A"/>
    <w:rsid w:val="003B7389"/>
    <w:rsid w:val="00427321"/>
    <w:rsid w:val="0045692E"/>
    <w:rsid w:val="004615C8"/>
    <w:rsid w:val="00482EAB"/>
    <w:rsid w:val="004E3986"/>
    <w:rsid w:val="005259ED"/>
    <w:rsid w:val="005545E7"/>
    <w:rsid w:val="00593E10"/>
    <w:rsid w:val="005D5DB9"/>
    <w:rsid w:val="006D7C06"/>
    <w:rsid w:val="006E0B7B"/>
    <w:rsid w:val="007132CC"/>
    <w:rsid w:val="007339B4"/>
    <w:rsid w:val="0075218E"/>
    <w:rsid w:val="00784C7A"/>
    <w:rsid w:val="007B11CC"/>
    <w:rsid w:val="008503F5"/>
    <w:rsid w:val="008A7C94"/>
    <w:rsid w:val="008B5650"/>
    <w:rsid w:val="00941544"/>
    <w:rsid w:val="009A6E57"/>
    <w:rsid w:val="009C35BD"/>
    <w:rsid w:val="009E6E74"/>
    <w:rsid w:val="00A50C5A"/>
    <w:rsid w:val="00AC45E2"/>
    <w:rsid w:val="00AE4EB4"/>
    <w:rsid w:val="00B206F0"/>
    <w:rsid w:val="00B7673A"/>
    <w:rsid w:val="00BD2D85"/>
    <w:rsid w:val="00C10319"/>
    <w:rsid w:val="00C13B5E"/>
    <w:rsid w:val="00C261C2"/>
    <w:rsid w:val="00C9003A"/>
    <w:rsid w:val="00CB5611"/>
    <w:rsid w:val="00CD491A"/>
    <w:rsid w:val="00D12CE0"/>
    <w:rsid w:val="00D83C85"/>
    <w:rsid w:val="00DB3F6A"/>
    <w:rsid w:val="00E01D13"/>
    <w:rsid w:val="00E55C12"/>
    <w:rsid w:val="00E91FD2"/>
    <w:rsid w:val="00F54434"/>
    <w:rsid w:val="00FC762B"/>
    <w:rsid w:val="00FF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C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Sauvé</dc:creator>
  <cp:lastModifiedBy>Valued Customer</cp:lastModifiedBy>
  <cp:revision>47</cp:revision>
  <dcterms:created xsi:type="dcterms:W3CDTF">2010-11-16T09:42:00Z</dcterms:created>
  <dcterms:modified xsi:type="dcterms:W3CDTF">2012-06-06T18:22:00Z</dcterms:modified>
</cp:coreProperties>
</file>